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E2901" w14:textId="77777777" w:rsidR="00322CD3" w:rsidRPr="00322CD3" w:rsidRDefault="00322CD3" w:rsidP="00322CD3">
      <w:pPr>
        <w:rPr>
          <w:rFonts w:ascii="Times" w:eastAsia="Times New Roman" w:hAnsi="Times" w:cs="Times New Roman"/>
          <w:sz w:val="20"/>
          <w:szCs w:val="20"/>
        </w:rPr>
      </w:pPr>
    </w:p>
    <w:p w14:paraId="76C80365" w14:textId="77777777" w:rsidR="00322CD3" w:rsidRDefault="00322CD3" w:rsidP="00322CD3">
      <w:pPr>
        <w:rPr>
          <w:rFonts w:ascii="Cambria" w:hAnsi="Cambria" w:cs="Times New Roman"/>
          <w:b/>
          <w:bCs/>
          <w:color w:val="000000"/>
          <w:shd w:val="clear" w:color="auto" w:fill="FFFFFF"/>
        </w:rPr>
      </w:pPr>
      <w:bookmarkStart w:id="0" w:name="_GoBack"/>
      <w:bookmarkEnd w:id="0"/>
    </w:p>
    <w:p w14:paraId="72373971" w14:textId="77777777" w:rsidR="00322CD3" w:rsidRPr="00322CD3" w:rsidRDefault="00322CD3" w:rsidP="00322CD3">
      <w:pPr>
        <w:rPr>
          <w:rFonts w:ascii="Cambria" w:hAnsi="Cambria" w:cs="Times New Roman"/>
          <w:b/>
          <w:bCs/>
          <w:color w:val="000000"/>
          <w:shd w:val="clear" w:color="auto" w:fill="FFFFFF"/>
          <w:lang w:val="en-GB"/>
        </w:rPr>
      </w:pPr>
    </w:p>
    <w:p w14:paraId="4BA398B7" w14:textId="77777777" w:rsidR="00322CD3" w:rsidRDefault="00385745" w:rsidP="00322CD3">
      <w:pPr>
        <w:rPr>
          <w:rFonts w:ascii="Cambria" w:hAnsi="Cambria" w:cs="Times New Roman"/>
          <w:bCs/>
          <w:color w:val="000000"/>
          <w:sz w:val="32"/>
          <w:szCs w:val="32"/>
          <w:shd w:val="clear" w:color="auto" w:fill="FFFFFF"/>
          <w:lang w:val="en-GB"/>
        </w:rPr>
      </w:pPr>
      <w:r>
        <w:rPr>
          <w:rFonts w:ascii="Cambria" w:hAnsi="Cambria" w:cs="Times New Roman"/>
          <w:bCs/>
          <w:color w:val="000000"/>
          <w:sz w:val="32"/>
          <w:szCs w:val="32"/>
          <w:shd w:val="clear" w:color="auto" w:fill="FFFFFF"/>
          <w:lang w:val="en-GB"/>
        </w:rPr>
        <w:t>A structure for</w:t>
      </w:r>
      <w:r w:rsidR="00322CD3" w:rsidRPr="00322CD3">
        <w:rPr>
          <w:rFonts w:ascii="Cambria" w:hAnsi="Cambria" w:cs="Times New Roman"/>
          <w:bCs/>
          <w:color w:val="000000"/>
          <w:sz w:val="32"/>
          <w:szCs w:val="32"/>
          <w:shd w:val="clear" w:color="auto" w:fill="FFFFFF"/>
          <w:lang w:val="en-GB"/>
        </w:rPr>
        <w:t xml:space="preserve"> circle leader training</w:t>
      </w:r>
    </w:p>
    <w:p w14:paraId="5E267746" w14:textId="77777777" w:rsidR="0097094D" w:rsidRPr="0097094D" w:rsidRDefault="0097094D" w:rsidP="00322CD3">
      <w:pPr>
        <w:rPr>
          <w:rFonts w:ascii="Cambria" w:hAnsi="Cambria" w:cs="Times New Roman"/>
          <w:bCs/>
          <w:color w:val="000000"/>
          <w:sz w:val="32"/>
          <w:szCs w:val="32"/>
          <w:shd w:val="clear" w:color="auto" w:fill="FFFFFF"/>
          <w:lang w:val="en-GB"/>
        </w:rPr>
      </w:pPr>
    </w:p>
    <w:p w14:paraId="04BAAD9F" w14:textId="77777777" w:rsidR="00322CD3" w:rsidRPr="00322CD3" w:rsidRDefault="00322CD3" w:rsidP="00322CD3">
      <w:pPr>
        <w:rPr>
          <w:rFonts w:ascii="Cambria" w:hAnsi="Cambria" w:cs="Times New Roman"/>
          <w:b/>
          <w:bCs/>
          <w:color w:val="000000"/>
          <w:shd w:val="clear" w:color="auto" w:fill="FFFFFF"/>
          <w:lang w:val="en-GB"/>
        </w:rPr>
      </w:pPr>
    </w:p>
    <w:p w14:paraId="08A3638A" w14:textId="77777777" w:rsidR="00322CD3" w:rsidRPr="00322CD3" w:rsidRDefault="00322CD3" w:rsidP="00322CD3">
      <w:pPr>
        <w:rPr>
          <w:rFonts w:ascii="Times" w:hAnsi="Times" w:cs="Times New Roman"/>
          <w:sz w:val="20"/>
          <w:szCs w:val="20"/>
          <w:lang w:val="en-GB"/>
        </w:rPr>
      </w:pPr>
      <w:r w:rsidRPr="00322CD3">
        <w:rPr>
          <w:rFonts w:ascii="Cambria" w:hAnsi="Cambria" w:cs="Times New Roman"/>
          <w:b/>
          <w:bCs/>
          <w:color w:val="000000"/>
          <w:shd w:val="clear" w:color="auto" w:fill="FFFFFF"/>
          <w:lang w:val="en-GB"/>
        </w:rPr>
        <w:t>Step 1: What is a study circle? </w:t>
      </w:r>
    </w:p>
    <w:p w14:paraId="7F2E5023" w14:textId="77777777" w:rsidR="00322CD3" w:rsidRPr="00322CD3" w:rsidRDefault="00322CD3" w:rsidP="00322CD3">
      <w:pPr>
        <w:rPr>
          <w:rFonts w:ascii="Times" w:hAnsi="Times" w:cs="Times New Roman"/>
          <w:sz w:val="20"/>
          <w:szCs w:val="20"/>
          <w:lang w:val="en-GB"/>
        </w:rPr>
      </w:pPr>
      <w:r w:rsidRPr="00322CD3">
        <w:rPr>
          <w:rFonts w:ascii="Cambria" w:hAnsi="Cambria" w:cs="Times New Roman"/>
          <w:color w:val="000000"/>
          <w:shd w:val="clear" w:color="auto" w:fill="FFFFFF"/>
          <w:lang w:val="en-GB"/>
        </w:rPr>
        <w:t xml:space="preserve">Material: PowerPoint-presentation and the illustration </w:t>
      </w:r>
      <w:proofErr w:type="gramStart"/>
      <w:r w:rsidRPr="00322CD3">
        <w:rPr>
          <w:rFonts w:ascii="Cambria" w:hAnsi="Cambria" w:cs="Times New Roman"/>
          <w:color w:val="000000"/>
          <w:shd w:val="clear" w:color="auto" w:fill="FFFFFF"/>
          <w:lang w:val="en-GB"/>
        </w:rPr>
        <w:t>About</w:t>
      </w:r>
      <w:proofErr w:type="gramEnd"/>
      <w:r w:rsidRPr="00322CD3">
        <w:rPr>
          <w:rFonts w:ascii="Cambria" w:hAnsi="Cambria" w:cs="Times New Roman"/>
          <w:color w:val="000000"/>
          <w:shd w:val="clear" w:color="auto" w:fill="FFFFFF"/>
          <w:lang w:val="en-GB"/>
        </w:rPr>
        <w:t xml:space="preserve"> learning/Stick figure</w:t>
      </w:r>
    </w:p>
    <w:p w14:paraId="2EC558F5" w14:textId="77777777" w:rsidR="00322CD3" w:rsidRPr="00322CD3" w:rsidRDefault="00322CD3" w:rsidP="00322CD3">
      <w:pPr>
        <w:rPr>
          <w:rFonts w:ascii="Times" w:hAnsi="Times" w:cs="Times New Roman"/>
          <w:sz w:val="20"/>
          <w:szCs w:val="20"/>
          <w:lang w:val="en-GB"/>
        </w:rPr>
      </w:pPr>
      <w:r w:rsidRPr="00322CD3">
        <w:rPr>
          <w:rFonts w:ascii="Cambria" w:hAnsi="Cambria" w:cs="Times New Roman"/>
          <w:color w:val="000000"/>
          <w:shd w:val="clear" w:color="auto" w:fill="FFFFFF"/>
          <w:lang w:val="en-GB"/>
        </w:rPr>
        <w:t>1 session *)</w:t>
      </w:r>
    </w:p>
    <w:p w14:paraId="63F28DC9" w14:textId="77777777" w:rsidR="00322CD3" w:rsidRPr="00322CD3" w:rsidRDefault="00322CD3" w:rsidP="00322CD3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6B364F9A" w14:textId="77777777" w:rsidR="00322CD3" w:rsidRPr="00322CD3" w:rsidRDefault="00322CD3" w:rsidP="00322CD3">
      <w:pPr>
        <w:rPr>
          <w:rFonts w:ascii="Times" w:hAnsi="Times" w:cs="Times New Roman"/>
          <w:sz w:val="20"/>
          <w:szCs w:val="20"/>
          <w:lang w:val="en-GB"/>
        </w:rPr>
      </w:pPr>
      <w:r w:rsidRPr="00322CD3">
        <w:rPr>
          <w:rFonts w:ascii="Cambria" w:hAnsi="Cambria" w:cs="Times New Roman"/>
          <w:b/>
          <w:bCs/>
          <w:color w:val="000000"/>
          <w:shd w:val="clear" w:color="auto" w:fill="FFFFFF"/>
          <w:lang w:val="en-GB"/>
        </w:rPr>
        <w:t>Step 2:  To be a study circle leader</w:t>
      </w:r>
    </w:p>
    <w:p w14:paraId="1D98C341" w14:textId="77777777" w:rsidR="00322CD3" w:rsidRPr="00322CD3" w:rsidRDefault="00322CD3" w:rsidP="00322CD3">
      <w:pPr>
        <w:rPr>
          <w:rFonts w:ascii="Times" w:hAnsi="Times" w:cs="Times New Roman"/>
          <w:sz w:val="20"/>
          <w:szCs w:val="20"/>
          <w:lang w:val="en-GB"/>
        </w:rPr>
      </w:pPr>
      <w:r w:rsidRPr="00322CD3">
        <w:rPr>
          <w:rFonts w:ascii="Cambria" w:hAnsi="Cambria" w:cs="Times New Roman"/>
          <w:color w:val="000000"/>
          <w:shd w:val="clear" w:color="auto" w:fill="FFFFFF"/>
          <w:lang w:val="en-GB"/>
        </w:rPr>
        <w:t>Material: “Advice to a study circle leader” and “Things to pay attention to…”</w:t>
      </w:r>
    </w:p>
    <w:p w14:paraId="08875548" w14:textId="77777777" w:rsidR="00322CD3" w:rsidRPr="00322CD3" w:rsidRDefault="00322CD3" w:rsidP="00322CD3">
      <w:pPr>
        <w:rPr>
          <w:rFonts w:ascii="Times" w:hAnsi="Times" w:cs="Times New Roman"/>
          <w:sz w:val="20"/>
          <w:szCs w:val="20"/>
          <w:lang w:val="en-GB"/>
        </w:rPr>
      </w:pPr>
      <w:r w:rsidRPr="00322CD3">
        <w:rPr>
          <w:rFonts w:ascii="Cambria" w:hAnsi="Cambria" w:cs="Times New Roman"/>
          <w:color w:val="000000"/>
          <w:shd w:val="clear" w:color="auto" w:fill="FFFFFF"/>
          <w:lang w:val="en-GB"/>
        </w:rPr>
        <w:t>2 sessions </w:t>
      </w:r>
    </w:p>
    <w:p w14:paraId="4ADF5544" w14:textId="77777777" w:rsidR="00322CD3" w:rsidRPr="00322CD3" w:rsidRDefault="00322CD3" w:rsidP="00322CD3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74D6EEB0" w14:textId="77777777" w:rsidR="00322CD3" w:rsidRPr="00322CD3" w:rsidRDefault="00322CD3" w:rsidP="00322CD3">
      <w:pPr>
        <w:rPr>
          <w:rFonts w:ascii="Times" w:hAnsi="Times" w:cs="Times New Roman"/>
          <w:sz w:val="20"/>
          <w:szCs w:val="20"/>
          <w:lang w:val="en-GB"/>
        </w:rPr>
      </w:pPr>
      <w:r w:rsidRPr="00322CD3">
        <w:rPr>
          <w:rFonts w:ascii="Cambria" w:hAnsi="Cambria" w:cs="Times New Roman"/>
          <w:b/>
          <w:bCs/>
          <w:color w:val="000000"/>
          <w:shd w:val="clear" w:color="auto" w:fill="FFFFFF"/>
          <w:lang w:val="en-GB"/>
        </w:rPr>
        <w:t>Step 3: A test study circle “To fight poverty”. </w:t>
      </w:r>
    </w:p>
    <w:p w14:paraId="748FBFBC" w14:textId="77777777" w:rsidR="00322CD3" w:rsidRPr="00322CD3" w:rsidRDefault="00322CD3" w:rsidP="00322CD3">
      <w:pPr>
        <w:rPr>
          <w:rFonts w:ascii="Times" w:hAnsi="Times" w:cs="Times New Roman"/>
          <w:sz w:val="20"/>
          <w:szCs w:val="20"/>
          <w:lang w:val="en-GB"/>
        </w:rPr>
      </w:pPr>
      <w:r w:rsidRPr="00322CD3">
        <w:rPr>
          <w:rFonts w:ascii="Cambria" w:hAnsi="Cambria" w:cs="Times New Roman"/>
          <w:color w:val="000000"/>
          <w:shd w:val="clear" w:color="auto" w:fill="FFFFFF"/>
          <w:lang w:val="en-GB"/>
        </w:rPr>
        <w:t>Participating in a study circle is the best way to learn how to do it. As Poverty Eradication is our first and most important sub goal a study circle is conducted on this subject, in which we invite all future circle leaders to participate. </w:t>
      </w:r>
    </w:p>
    <w:p w14:paraId="49BB7B6B" w14:textId="77777777" w:rsidR="00322CD3" w:rsidRPr="00322CD3" w:rsidRDefault="00322CD3" w:rsidP="00322CD3">
      <w:pPr>
        <w:rPr>
          <w:rFonts w:ascii="Times" w:hAnsi="Times" w:cs="Times New Roman"/>
          <w:sz w:val="20"/>
          <w:szCs w:val="20"/>
          <w:lang w:val="en-GB"/>
        </w:rPr>
      </w:pPr>
      <w:r w:rsidRPr="00322CD3">
        <w:rPr>
          <w:rFonts w:ascii="Cambria" w:hAnsi="Cambria" w:cs="Times New Roman"/>
          <w:color w:val="000000"/>
          <w:shd w:val="clear" w:color="auto" w:fill="FFFFFF"/>
          <w:lang w:val="en-GB"/>
        </w:rPr>
        <w:t>The study material is available on the project's website.</w:t>
      </w:r>
    </w:p>
    <w:p w14:paraId="387A95E8" w14:textId="77777777" w:rsidR="00322CD3" w:rsidRPr="00322CD3" w:rsidRDefault="00322CD3" w:rsidP="00322CD3">
      <w:pPr>
        <w:rPr>
          <w:rFonts w:cs="Times New Roman"/>
          <w:sz w:val="20"/>
          <w:szCs w:val="20"/>
          <w:lang w:val="en-GB"/>
        </w:rPr>
      </w:pPr>
      <w:r w:rsidRPr="00322CD3">
        <w:rPr>
          <w:rFonts w:cs="Times New Roman"/>
          <w:color w:val="000000"/>
          <w:shd w:val="clear" w:color="auto" w:fill="FFFFFF"/>
          <w:lang w:val="en-GB"/>
        </w:rPr>
        <w:t>3 - 4 sessions</w:t>
      </w:r>
    </w:p>
    <w:p w14:paraId="51D5BD8C" w14:textId="77777777" w:rsidR="00322CD3" w:rsidRDefault="00322CD3" w:rsidP="00322CD3">
      <w:pPr>
        <w:rPr>
          <w:rFonts w:eastAsia="Times New Roman" w:cs="Times New Roman"/>
          <w:sz w:val="20"/>
          <w:szCs w:val="20"/>
          <w:lang w:val="en-GB"/>
        </w:rPr>
      </w:pPr>
    </w:p>
    <w:p w14:paraId="0FD57CA7" w14:textId="77777777" w:rsidR="0042392D" w:rsidRPr="00322CD3" w:rsidRDefault="0042392D" w:rsidP="00322CD3">
      <w:pPr>
        <w:rPr>
          <w:rFonts w:eastAsia="Times New Roman" w:cs="Times New Roman"/>
          <w:sz w:val="20"/>
          <w:szCs w:val="20"/>
          <w:lang w:val="en-GB"/>
        </w:rPr>
      </w:pPr>
    </w:p>
    <w:p w14:paraId="0C1BCF83" w14:textId="77777777" w:rsidR="00322CD3" w:rsidRPr="00322CD3" w:rsidRDefault="00322CD3" w:rsidP="00322CD3">
      <w:pPr>
        <w:rPr>
          <w:rFonts w:cs="Times New Roman"/>
          <w:b/>
          <w:bCs/>
          <w:color w:val="000000"/>
          <w:shd w:val="clear" w:color="auto" w:fill="FFFFFF"/>
          <w:lang w:val="en-GB"/>
        </w:rPr>
      </w:pPr>
      <w:r w:rsidRPr="00322CD3">
        <w:rPr>
          <w:rFonts w:cs="Times New Roman"/>
          <w:b/>
          <w:bCs/>
          <w:color w:val="000000"/>
          <w:shd w:val="clear" w:color="auto" w:fill="FFFFFF"/>
          <w:lang w:val="en-GB"/>
        </w:rPr>
        <w:t>Step 4: You are ready to start your own study circle </w:t>
      </w:r>
    </w:p>
    <w:p w14:paraId="21F49AF3" w14:textId="77777777" w:rsidR="00322CD3" w:rsidRPr="00322CD3" w:rsidRDefault="0042392D" w:rsidP="00322CD3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>
        <w:rPr>
          <w:rFonts w:cs="Helvetica"/>
          <w:lang w:val="en-GB"/>
        </w:rPr>
        <w:t xml:space="preserve">1.  </w:t>
      </w:r>
      <w:r w:rsidR="00322CD3" w:rsidRPr="00322CD3">
        <w:rPr>
          <w:rFonts w:cs="Helvetica"/>
          <w:lang w:val="en-GB"/>
        </w:rPr>
        <w:t>Read the study</w:t>
      </w:r>
      <w:r>
        <w:rPr>
          <w:rFonts w:cs="Helvetica"/>
          <w:lang w:val="en-GB"/>
        </w:rPr>
        <w:t xml:space="preserve"> </w:t>
      </w:r>
      <w:r w:rsidR="00322CD3" w:rsidRPr="00322CD3">
        <w:rPr>
          <w:rFonts w:cs="Helvetica"/>
          <w:lang w:val="en-GB"/>
        </w:rPr>
        <w:t xml:space="preserve">circle </w:t>
      </w:r>
      <w:r w:rsidRPr="00322CD3">
        <w:rPr>
          <w:rFonts w:cs="Helvetica"/>
          <w:lang w:val="en-GB"/>
        </w:rPr>
        <w:t>material</w:t>
      </w:r>
      <w:r w:rsidR="00322CD3" w:rsidRPr="00322CD3">
        <w:rPr>
          <w:rFonts w:cs="Helvetica"/>
          <w:lang w:val="en-GB"/>
        </w:rPr>
        <w:t xml:space="preserve"> for your study circle.</w:t>
      </w:r>
    </w:p>
    <w:p w14:paraId="3FE92542" w14:textId="77777777" w:rsidR="00322CD3" w:rsidRDefault="0042392D" w:rsidP="00322CD3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>
        <w:rPr>
          <w:rFonts w:cs="Helvetica"/>
          <w:lang w:val="en-GB"/>
        </w:rPr>
        <w:t xml:space="preserve">     </w:t>
      </w:r>
      <w:r w:rsidR="00322CD3" w:rsidRPr="00322CD3">
        <w:rPr>
          <w:rFonts w:cs="Helvetica"/>
          <w:lang w:val="en-GB"/>
        </w:rPr>
        <w:t xml:space="preserve">Discuss with Rosalie about </w:t>
      </w:r>
      <w:r>
        <w:rPr>
          <w:rFonts w:cs="Helvetica"/>
          <w:lang w:val="en-GB"/>
        </w:rPr>
        <w:t>the suggested study circle plan</w:t>
      </w:r>
    </w:p>
    <w:p w14:paraId="6E472BAB" w14:textId="77777777" w:rsidR="0042392D" w:rsidRPr="00322CD3" w:rsidRDefault="0042392D" w:rsidP="00322CD3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</w:p>
    <w:p w14:paraId="3B631F08" w14:textId="77777777" w:rsidR="00322CD3" w:rsidRPr="00322CD3" w:rsidRDefault="00322CD3" w:rsidP="00322CD3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322CD3">
        <w:rPr>
          <w:rFonts w:cs="Helvetica"/>
          <w:lang w:val="en-GB"/>
        </w:rPr>
        <w:t xml:space="preserve">2. </w:t>
      </w:r>
      <w:r w:rsidR="0042392D">
        <w:rPr>
          <w:rFonts w:cs="Helvetica"/>
          <w:lang w:val="en-GB"/>
        </w:rPr>
        <w:t xml:space="preserve"> </w:t>
      </w:r>
      <w:r w:rsidRPr="00322CD3">
        <w:rPr>
          <w:rFonts w:cs="Helvetica"/>
          <w:lang w:val="en-GB"/>
        </w:rPr>
        <w:t xml:space="preserve">Create your </w:t>
      </w:r>
      <w:r w:rsidR="0042392D" w:rsidRPr="00322CD3">
        <w:rPr>
          <w:rFonts w:cs="Helvetica"/>
          <w:lang w:val="en-GB"/>
        </w:rPr>
        <w:t>own suggestion</w:t>
      </w:r>
      <w:r w:rsidRPr="00322CD3">
        <w:rPr>
          <w:rFonts w:cs="Helvetica"/>
          <w:lang w:val="en-GB"/>
        </w:rPr>
        <w:t xml:space="preserve"> for a study circle plan </w:t>
      </w:r>
      <w:r w:rsidR="0042392D" w:rsidRPr="00322CD3">
        <w:rPr>
          <w:rFonts w:cs="Helvetica"/>
          <w:lang w:val="en-GB"/>
        </w:rPr>
        <w:t>with</w:t>
      </w:r>
      <w:r w:rsidR="0042392D">
        <w:rPr>
          <w:rFonts w:cs="Helvetica"/>
          <w:lang w:val="en-GB"/>
        </w:rPr>
        <w:t xml:space="preserve"> </w:t>
      </w:r>
      <w:r w:rsidR="005A6B6C">
        <w:rPr>
          <w:rFonts w:cs="Helvetica"/>
          <w:lang w:val="en-GB"/>
        </w:rPr>
        <w:t>the changes</w:t>
      </w:r>
      <w:r w:rsidR="0042392D">
        <w:rPr>
          <w:rFonts w:cs="Helvetica"/>
          <w:lang w:val="en-GB"/>
        </w:rPr>
        <w:t xml:space="preserve"> you want</w:t>
      </w:r>
      <w:r w:rsidRPr="00322CD3">
        <w:rPr>
          <w:rFonts w:cs="Helvetica"/>
          <w:lang w:val="en-GB"/>
        </w:rPr>
        <w:t xml:space="preserve"> to suggest to the participants</w:t>
      </w:r>
      <w:r w:rsidR="0097094D">
        <w:rPr>
          <w:rFonts w:cs="Helvetica"/>
          <w:lang w:val="en-GB"/>
        </w:rPr>
        <w:t xml:space="preserve"> </w:t>
      </w:r>
      <w:r w:rsidRPr="00322CD3">
        <w:rPr>
          <w:rFonts w:cs="Helvetica"/>
          <w:lang w:val="en-GB"/>
        </w:rPr>
        <w:t>according to:  </w:t>
      </w:r>
    </w:p>
    <w:p w14:paraId="64AA3C90" w14:textId="77777777" w:rsidR="00322CD3" w:rsidRPr="00322CD3" w:rsidRDefault="0097094D" w:rsidP="00322CD3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>
        <w:rPr>
          <w:rFonts w:cs="Helvetica"/>
          <w:lang w:val="en-GB"/>
        </w:rPr>
        <w:t xml:space="preserve">a) </w:t>
      </w:r>
      <w:proofErr w:type="gramStart"/>
      <w:r w:rsidR="00322CD3" w:rsidRPr="00322CD3">
        <w:rPr>
          <w:rFonts w:cs="Helvetica"/>
          <w:lang w:val="en-GB"/>
        </w:rPr>
        <w:t>the</w:t>
      </w:r>
      <w:proofErr w:type="gramEnd"/>
      <w:r w:rsidR="00322CD3" w:rsidRPr="00322CD3">
        <w:rPr>
          <w:rFonts w:cs="Helvetica"/>
          <w:lang w:val="en-GB"/>
        </w:rPr>
        <w:t xml:space="preserve"> goal for the study circle group,</w:t>
      </w:r>
    </w:p>
    <w:p w14:paraId="71E2452A" w14:textId="77777777" w:rsidR="00322CD3" w:rsidRPr="0097094D" w:rsidRDefault="0097094D" w:rsidP="00322CD3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97094D">
        <w:rPr>
          <w:rFonts w:cs="Helvetica"/>
          <w:lang w:val="en-GB"/>
        </w:rPr>
        <w:t xml:space="preserve">b) </w:t>
      </w:r>
      <w:proofErr w:type="gramStart"/>
      <w:r w:rsidR="00322CD3" w:rsidRPr="0097094D">
        <w:rPr>
          <w:rFonts w:cs="Helvetica"/>
          <w:lang w:val="en-GB"/>
        </w:rPr>
        <w:t>the</w:t>
      </w:r>
      <w:proofErr w:type="gramEnd"/>
      <w:r w:rsidR="00322CD3" w:rsidRPr="0097094D">
        <w:rPr>
          <w:rFonts w:cs="Helvetica"/>
          <w:lang w:val="en-GB"/>
        </w:rPr>
        <w:t xml:space="preserve"> possibilities for the participants. </w:t>
      </w:r>
    </w:p>
    <w:p w14:paraId="108448D5" w14:textId="77777777" w:rsidR="00322CD3" w:rsidRPr="0097094D" w:rsidRDefault="0097094D" w:rsidP="00322CD3">
      <w:pPr>
        <w:widowControl w:val="0"/>
        <w:autoSpaceDE w:val="0"/>
        <w:autoSpaceDN w:val="0"/>
        <w:adjustRightInd w:val="0"/>
        <w:rPr>
          <w:rFonts w:cs="Helvetica"/>
          <w:lang w:val="en-GB"/>
        </w:rPr>
      </w:pPr>
      <w:r w:rsidRPr="0097094D">
        <w:rPr>
          <w:rFonts w:cs="Helvetica"/>
          <w:lang w:val="en-GB"/>
        </w:rPr>
        <w:t xml:space="preserve">c) </w:t>
      </w:r>
      <w:proofErr w:type="gramStart"/>
      <w:r w:rsidRPr="0097094D">
        <w:rPr>
          <w:rFonts w:cs="Helvetica"/>
          <w:lang w:val="en-GB"/>
        </w:rPr>
        <w:t>t</w:t>
      </w:r>
      <w:r w:rsidR="00322CD3" w:rsidRPr="0097094D">
        <w:rPr>
          <w:rFonts w:cs="Helvetica"/>
          <w:lang w:val="en-GB"/>
        </w:rPr>
        <w:t>he</w:t>
      </w:r>
      <w:proofErr w:type="gramEnd"/>
      <w:r w:rsidR="00322CD3" w:rsidRPr="0097094D">
        <w:rPr>
          <w:rFonts w:cs="Helvetica"/>
          <w:lang w:val="en-GB"/>
        </w:rPr>
        <w:t xml:space="preserve"> actual situation</w:t>
      </w:r>
    </w:p>
    <w:p w14:paraId="3DEACE7F" w14:textId="77777777" w:rsidR="00322CD3" w:rsidRPr="0097094D" w:rsidRDefault="00322CD3" w:rsidP="00322CD3">
      <w:pPr>
        <w:widowControl w:val="0"/>
        <w:autoSpaceDE w:val="0"/>
        <w:autoSpaceDN w:val="0"/>
        <w:adjustRightInd w:val="0"/>
        <w:rPr>
          <w:rFonts w:cs="Helvetica"/>
          <w:bCs/>
          <w:lang w:val="en-GB"/>
        </w:rPr>
      </w:pPr>
    </w:p>
    <w:p w14:paraId="7400C409" w14:textId="77777777" w:rsidR="00322CD3" w:rsidRPr="0097094D" w:rsidRDefault="0042392D" w:rsidP="00322CD3">
      <w:pPr>
        <w:widowControl w:val="0"/>
        <w:autoSpaceDE w:val="0"/>
        <w:autoSpaceDN w:val="0"/>
        <w:adjustRightInd w:val="0"/>
        <w:rPr>
          <w:rFonts w:cs="Helvetica"/>
          <w:bCs/>
          <w:lang w:val="en-GB"/>
        </w:rPr>
      </w:pPr>
      <w:r w:rsidRPr="0097094D">
        <w:rPr>
          <w:rFonts w:cs="Helvetica"/>
          <w:bCs/>
          <w:lang w:val="en-GB"/>
        </w:rPr>
        <w:t>Invite participants</w:t>
      </w:r>
      <w:r w:rsidR="00322CD3" w:rsidRPr="0097094D">
        <w:rPr>
          <w:rFonts w:cs="Helvetica"/>
          <w:bCs/>
          <w:lang w:val="en-GB"/>
        </w:rPr>
        <w:t xml:space="preserve"> </w:t>
      </w:r>
      <w:r w:rsidRPr="0097094D">
        <w:rPr>
          <w:rFonts w:cs="Helvetica"/>
          <w:bCs/>
          <w:lang w:val="en-GB"/>
        </w:rPr>
        <w:t>and go</w:t>
      </w:r>
      <w:r w:rsidR="005A6B6C">
        <w:rPr>
          <w:rFonts w:cs="Helvetica"/>
          <w:bCs/>
          <w:lang w:val="en-GB"/>
        </w:rPr>
        <w:t xml:space="preserve"> ahead!</w:t>
      </w:r>
    </w:p>
    <w:p w14:paraId="5C6D8EAB" w14:textId="77777777" w:rsidR="00322CD3" w:rsidRPr="0097094D" w:rsidRDefault="00322CD3" w:rsidP="00322CD3">
      <w:pPr>
        <w:rPr>
          <w:rFonts w:cs="Times New Roman"/>
          <w:bCs/>
          <w:color w:val="000000"/>
          <w:shd w:val="clear" w:color="auto" w:fill="FFFFFF"/>
          <w:lang w:val="en-GB"/>
        </w:rPr>
      </w:pPr>
    </w:p>
    <w:p w14:paraId="72072AA2" w14:textId="77777777" w:rsidR="00322CD3" w:rsidRPr="00322CD3" w:rsidRDefault="005A6B6C" w:rsidP="00322CD3">
      <w:pPr>
        <w:rPr>
          <w:rFonts w:cs="Times New Roman"/>
          <w:b/>
          <w:bCs/>
          <w:color w:val="000000"/>
          <w:shd w:val="clear" w:color="auto" w:fill="FFFFFF"/>
          <w:lang w:val="en-GB"/>
        </w:rPr>
      </w:pPr>
      <w:r w:rsidRPr="005A6B6C">
        <w:rPr>
          <w:rFonts w:cs="Times New Roman"/>
          <w:b/>
          <w:bCs/>
          <w:color w:val="000000"/>
          <w:shd w:val="clear" w:color="auto" w:fill="FFFFFF"/>
          <w:lang w:val="en-GB"/>
        </w:rPr>
        <w:t xml:space="preserve">Between meetings in your study circle, Rosalie and Ingrid will be available on </w:t>
      </w:r>
      <w:proofErr w:type="spellStart"/>
      <w:r w:rsidRPr="005A6B6C">
        <w:rPr>
          <w:rFonts w:cs="Times New Roman"/>
          <w:b/>
          <w:bCs/>
          <w:color w:val="000000"/>
          <w:shd w:val="clear" w:color="auto" w:fill="FFFFFF"/>
          <w:lang w:val="en-GB"/>
        </w:rPr>
        <w:t>WhatsApp</w:t>
      </w:r>
      <w:proofErr w:type="spellEnd"/>
      <w:r w:rsidRPr="005A6B6C">
        <w:rPr>
          <w:rFonts w:cs="Times New Roman"/>
          <w:b/>
          <w:bCs/>
          <w:color w:val="000000"/>
          <w:shd w:val="clear" w:color="auto" w:fill="FFFFFF"/>
          <w:lang w:val="en-GB"/>
        </w:rPr>
        <w:t xml:space="preserve"> to help you with issues you want to discuss to make the study circle as successful as possible.</w:t>
      </w:r>
    </w:p>
    <w:p w14:paraId="17FB7400" w14:textId="77777777" w:rsidR="00322CD3" w:rsidRPr="00322CD3" w:rsidRDefault="00322CD3" w:rsidP="00322CD3">
      <w:pPr>
        <w:rPr>
          <w:rFonts w:cs="Times New Roman"/>
          <w:b/>
          <w:bCs/>
          <w:color w:val="000000"/>
          <w:shd w:val="clear" w:color="auto" w:fill="FFFFFF"/>
          <w:lang w:val="en-GB"/>
        </w:rPr>
      </w:pPr>
    </w:p>
    <w:p w14:paraId="249DF440" w14:textId="77777777" w:rsidR="00322CD3" w:rsidRPr="00322CD3" w:rsidRDefault="00322CD3" w:rsidP="00322CD3">
      <w:pPr>
        <w:rPr>
          <w:rFonts w:cs="Times New Roman"/>
          <w:sz w:val="20"/>
          <w:szCs w:val="20"/>
          <w:lang w:val="en-GB"/>
        </w:rPr>
      </w:pPr>
    </w:p>
    <w:p w14:paraId="5AB00354" w14:textId="77777777" w:rsidR="00322CD3" w:rsidRPr="00322CD3" w:rsidRDefault="00322CD3" w:rsidP="00322CD3">
      <w:pPr>
        <w:rPr>
          <w:rFonts w:eastAsia="Times New Roman" w:cs="Times New Roman"/>
          <w:sz w:val="20"/>
          <w:szCs w:val="20"/>
          <w:lang w:val="en-GB"/>
        </w:rPr>
      </w:pPr>
    </w:p>
    <w:p w14:paraId="2D7CA3AE" w14:textId="77777777" w:rsidR="00322CD3" w:rsidRPr="00322CD3" w:rsidRDefault="00322CD3" w:rsidP="00322CD3">
      <w:pPr>
        <w:rPr>
          <w:rFonts w:cs="Times New Roman"/>
          <w:sz w:val="20"/>
          <w:szCs w:val="20"/>
          <w:lang w:val="en-GB"/>
        </w:rPr>
      </w:pPr>
      <w:r w:rsidRPr="00322CD3">
        <w:rPr>
          <w:rFonts w:cs="Times New Roman"/>
          <w:color w:val="000000"/>
          <w:shd w:val="clear" w:color="auto" w:fill="FFFFFF"/>
          <w:lang w:val="en-GB"/>
        </w:rPr>
        <w:t xml:space="preserve">*) </w:t>
      </w:r>
      <w:proofErr w:type="gramStart"/>
      <w:r w:rsidRPr="00322CD3">
        <w:rPr>
          <w:rFonts w:cs="Times New Roman"/>
          <w:color w:val="000000"/>
          <w:shd w:val="clear" w:color="auto" w:fill="FFFFFF"/>
          <w:lang w:val="en-GB"/>
        </w:rPr>
        <w:t>a</w:t>
      </w:r>
      <w:proofErr w:type="gramEnd"/>
      <w:r w:rsidRPr="00322CD3">
        <w:rPr>
          <w:rFonts w:cs="Times New Roman"/>
          <w:color w:val="000000"/>
          <w:shd w:val="clear" w:color="auto" w:fill="FFFFFF"/>
          <w:lang w:val="en-GB"/>
        </w:rPr>
        <w:t xml:space="preserve"> session/meeting usually lasts 2 x 45 minutes</w:t>
      </w:r>
    </w:p>
    <w:p w14:paraId="21A00ED9" w14:textId="77777777" w:rsidR="001434D2" w:rsidRPr="00322CD3" w:rsidRDefault="001434D2">
      <w:pPr>
        <w:rPr>
          <w:lang w:val="en-GB"/>
        </w:rPr>
      </w:pPr>
    </w:p>
    <w:sectPr w:rsidR="001434D2" w:rsidRPr="00322CD3" w:rsidSect="00057B75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4E6B6" w14:textId="77777777" w:rsidR="00E01891" w:rsidRDefault="00E01891" w:rsidP="00E01891">
      <w:r>
        <w:separator/>
      </w:r>
    </w:p>
  </w:endnote>
  <w:endnote w:type="continuationSeparator" w:id="0">
    <w:p w14:paraId="55313A9D" w14:textId="77777777" w:rsidR="00E01891" w:rsidRDefault="00E01891" w:rsidP="00E0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CCE5A" w14:textId="77777777" w:rsidR="00E01891" w:rsidRDefault="00E01891" w:rsidP="00E01891">
      <w:r>
        <w:separator/>
      </w:r>
    </w:p>
  </w:footnote>
  <w:footnote w:type="continuationSeparator" w:id="0">
    <w:p w14:paraId="10DF002D" w14:textId="77777777" w:rsidR="00E01891" w:rsidRDefault="00E01891" w:rsidP="00E018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1D8BE" w14:textId="1D31E373" w:rsidR="00E01891" w:rsidRPr="003946E1" w:rsidRDefault="00E01891">
    <w:pPr>
      <w:pStyle w:val="Sidhuvud"/>
      <w:rPr>
        <w:rFonts w:ascii="Footlight MT Light" w:hAnsi="Footlight MT Light"/>
      </w:rPr>
    </w:pPr>
    <w:proofErr w:type="spellStart"/>
    <w:r w:rsidRPr="003946E1">
      <w:rPr>
        <w:rFonts w:ascii="Footlight MT Light" w:hAnsi="Footlight MT Light"/>
      </w:rPr>
      <w:t>UPPER</w:t>
    </w:r>
    <w:proofErr w:type="spellEnd"/>
    <w:r w:rsidRPr="003946E1">
      <w:rPr>
        <w:rFonts w:ascii="Footlight MT Light" w:hAnsi="Footlight MT Light"/>
      </w:rPr>
      <w:t xml:space="preserve"> </w:t>
    </w:r>
    <w:proofErr w:type="spellStart"/>
    <w:r w:rsidRPr="003946E1">
      <w:rPr>
        <w:rFonts w:ascii="Footlight MT Light" w:hAnsi="Footlight MT Light"/>
      </w:rPr>
      <w:t>FULLADOU</w:t>
    </w:r>
    <w:proofErr w:type="spellEnd"/>
    <w:r w:rsidRPr="003946E1">
      <w:rPr>
        <w:rFonts w:ascii="Footlight MT Light" w:hAnsi="Footlight MT Light"/>
      </w:rPr>
      <w:t xml:space="preserve"> </w:t>
    </w:r>
    <w:proofErr w:type="spellStart"/>
    <w:r w:rsidRPr="003946E1">
      <w:rPr>
        <w:rFonts w:ascii="Footlight MT Light" w:hAnsi="Footlight MT Light"/>
      </w:rPr>
      <w:t>WOMEN</w:t>
    </w:r>
    <w:proofErr w:type="spellEnd"/>
    <w:r w:rsidRPr="003946E1">
      <w:rPr>
        <w:rFonts w:ascii="Footlight MT Light" w:hAnsi="Footlight MT Light"/>
      </w:rPr>
      <w:t xml:space="preserve"> FOR CHANGE</w:t>
    </w:r>
    <w:r w:rsidRPr="003946E1">
      <w:rPr>
        <w:rFonts w:ascii="Footlight MT Light" w:hAnsi="Footlight MT Light"/>
      </w:rPr>
      <w:tab/>
    </w:r>
    <w:r w:rsidRPr="003946E1">
      <w:rPr>
        <w:rFonts w:ascii="Footlight MT Light" w:hAnsi="Footlight MT Light"/>
      </w:rPr>
      <w:tab/>
      <w:t>2021-03-03</w:t>
    </w:r>
    <w:r w:rsidR="004253C3" w:rsidRPr="003946E1">
      <w:rPr>
        <w:rFonts w:ascii="Footlight MT Light" w:hAnsi="Footlight MT Light"/>
      </w:rPr>
      <w:t>/</w:t>
    </w:r>
    <w:proofErr w:type="spellStart"/>
    <w:r w:rsidR="004253C3" w:rsidRPr="003946E1">
      <w:rPr>
        <w:rFonts w:ascii="Footlight MT Light" w:hAnsi="Footlight MT Light"/>
      </w:rPr>
      <w:t>ia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D3"/>
    <w:rsid w:val="00057B75"/>
    <w:rsid w:val="001434D2"/>
    <w:rsid w:val="00322CD3"/>
    <w:rsid w:val="00385745"/>
    <w:rsid w:val="003946E1"/>
    <w:rsid w:val="0042392D"/>
    <w:rsid w:val="004253C3"/>
    <w:rsid w:val="005A6B6C"/>
    <w:rsid w:val="0097094D"/>
    <w:rsid w:val="00E0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0A65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322C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E0189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E01891"/>
  </w:style>
  <w:style w:type="paragraph" w:styleId="Sidfot">
    <w:name w:val="footer"/>
    <w:basedOn w:val="Normal"/>
    <w:link w:val="SidfotChar"/>
    <w:uiPriority w:val="99"/>
    <w:unhideWhenUsed/>
    <w:rsid w:val="00E0189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E018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322C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E0189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E01891"/>
  </w:style>
  <w:style w:type="paragraph" w:styleId="Sidfot">
    <w:name w:val="footer"/>
    <w:basedOn w:val="Normal"/>
    <w:link w:val="SidfotChar"/>
    <w:uiPriority w:val="99"/>
    <w:unhideWhenUsed/>
    <w:rsid w:val="00E0189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E01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215</Words>
  <Characters>1140</Characters>
  <Application>Microsoft Macintosh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Buhre Astley</dc:creator>
  <cp:keywords/>
  <dc:description/>
  <cp:lastModifiedBy>Ingrid Buhre Astley</cp:lastModifiedBy>
  <cp:revision>4</cp:revision>
  <dcterms:created xsi:type="dcterms:W3CDTF">2021-03-02T15:24:00Z</dcterms:created>
  <dcterms:modified xsi:type="dcterms:W3CDTF">2021-03-03T13:12:00Z</dcterms:modified>
</cp:coreProperties>
</file>