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6187B" w14:textId="21F17EC3" w:rsidR="00936D41" w:rsidRPr="00936D41" w:rsidRDefault="00936D41" w:rsidP="00936D41">
      <w:pPr>
        <w:rPr>
          <w:b/>
          <w:bCs/>
        </w:rPr>
      </w:pPr>
      <w:proofErr w:type="spellStart"/>
      <w:proofErr w:type="gramStart"/>
      <w:r w:rsidRPr="00936D41">
        <w:rPr>
          <w:b/>
          <w:bCs/>
        </w:rPr>
        <w:t>Apendix</w:t>
      </w:r>
      <w:proofErr w:type="spellEnd"/>
      <w:r w:rsidRPr="00936D41">
        <w:rPr>
          <w:b/>
          <w:bCs/>
        </w:rPr>
        <w:t xml:space="preserve">  4</w:t>
      </w:r>
      <w:proofErr w:type="gramEnd"/>
    </w:p>
    <w:p w14:paraId="11506C0C" w14:textId="77777777" w:rsidR="00936D41" w:rsidRDefault="00936D41" w:rsidP="00936D41"/>
    <w:p w14:paraId="4CDDF26C" w14:textId="4A85FD3A" w:rsidR="00936D41" w:rsidRDefault="00936D41" w:rsidP="00936D41">
      <w:pPr>
        <w:rPr>
          <w:rFonts w:ascii="Arial" w:hAnsi="Arial" w:cs="Arial"/>
          <w:color w:val="202124"/>
          <w:sz w:val="42"/>
          <w:szCs w:val="42"/>
          <w:shd w:val="clear" w:color="auto" w:fill="F8F9FA"/>
        </w:rPr>
      </w:pPr>
      <w:r>
        <w:rPr>
          <w:rFonts w:ascii="Arial" w:hAnsi="Arial" w:cs="Arial"/>
          <w:color w:val="202124"/>
          <w:sz w:val="42"/>
          <w:szCs w:val="42"/>
          <w:shd w:val="clear" w:color="auto" w:fill="F8F9FA"/>
        </w:rPr>
        <w:t>Annual accounts and annual report</w:t>
      </w:r>
    </w:p>
    <w:p w14:paraId="74F5B5E4" w14:textId="77777777" w:rsidR="00936D41" w:rsidRPr="00936D41" w:rsidRDefault="00936D41" w:rsidP="00936D41">
      <w:pPr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 w:rsidRPr="00936D41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Every financial year, all companies must complete the current accounting with a financial statement. </w:t>
      </w:r>
    </w:p>
    <w:p w14:paraId="3F198384" w14:textId="77777777" w:rsidR="00936D41" w:rsidRPr="00936D41" w:rsidRDefault="00936D41" w:rsidP="00936D41">
      <w:pPr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 w:rsidRPr="00936D41">
        <w:rPr>
          <w:rFonts w:ascii="Arial" w:hAnsi="Arial" w:cs="Arial"/>
          <w:color w:val="202124"/>
          <w:sz w:val="28"/>
          <w:szCs w:val="28"/>
          <w:shd w:val="clear" w:color="auto" w:fill="F8F9FA"/>
        </w:rPr>
        <w:t>The financial statements can be either in the form of an annual financial statement or an annual report.</w:t>
      </w:r>
    </w:p>
    <w:p w14:paraId="73A2B4BD" w14:textId="46F9C46B" w:rsidR="00642DD9" w:rsidRPr="00936D41" w:rsidRDefault="00936D41" w:rsidP="00936D41">
      <w:pPr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 w:rsidRPr="00936D41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The rules for annual accounts and annual report differ between different company forms and also depend on the size of the business.</w:t>
      </w:r>
    </w:p>
    <w:p w14:paraId="76F1082C" w14:textId="17D36EE2" w:rsidR="00936D41" w:rsidRPr="00936D41" w:rsidRDefault="00936D41" w:rsidP="00936D41">
      <w:pPr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</w:p>
    <w:p w14:paraId="255180FC" w14:textId="7784F105" w:rsidR="00936D41" w:rsidRPr="00936D41" w:rsidRDefault="00936D41" w:rsidP="00936D41">
      <w:pPr>
        <w:rPr>
          <w:rFonts w:ascii="Arial" w:hAnsi="Arial" w:cs="Arial"/>
          <w:color w:val="202124"/>
          <w:sz w:val="28"/>
          <w:szCs w:val="28"/>
          <w:shd w:val="clear" w:color="auto" w:fill="F8F9FA"/>
        </w:rPr>
      </w:pPr>
      <w:r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 </w:t>
      </w:r>
      <w:r>
        <w:rPr>
          <w:rFonts w:ascii="Arial" w:hAnsi="Arial" w:cs="Arial"/>
          <w:sz w:val="28"/>
          <w:szCs w:val="28"/>
        </w:rPr>
        <w:t>W</w:t>
      </w:r>
      <w:r w:rsidRPr="00936D41">
        <w:rPr>
          <w:rFonts w:ascii="Arial" w:hAnsi="Arial" w:cs="Arial"/>
          <w:sz w:val="28"/>
          <w:szCs w:val="28"/>
        </w:rPr>
        <w:t>hat applies to your busines</w:t>
      </w:r>
      <w:r>
        <w:rPr>
          <w:rFonts w:ascii="Arial" w:hAnsi="Arial" w:cs="Arial"/>
          <w:sz w:val="28"/>
          <w:szCs w:val="28"/>
        </w:rPr>
        <w:t xml:space="preserve">? Check </w:t>
      </w:r>
      <w:r w:rsidRPr="00936D41">
        <w:rPr>
          <w:rFonts w:ascii="Arial" w:hAnsi="Arial" w:cs="Arial"/>
          <w:color w:val="202124"/>
          <w:sz w:val="28"/>
          <w:szCs w:val="28"/>
          <w:shd w:val="clear" w:color="auto" w:fill="F8F9FA"/>
        </w:rPr>
        <w:t>with the taxation authorities</w:t>
      </w:r>
      <w:r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, </w:t>
      </w:r>
      <w:r w:rsidRPr="00936D41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</w:t>
      </w:r>
    </w:p>
    <w:p w14:paraId="5C0EED35" w14:textId="4678A386" w:rsidR="00936D41" w:rsidRPr="00936D41" w:rsidRDefault="00936D41" w:rsidP="00936D41">
      <w:pPr>
        <w:rPr>
          <w:rFonts w:ascii="Arial" w:hAnsi="Arial" w:cs="Arial"/>
          <w:sz w:val="28"/>
          <w:szCs w:val="28"/>
        </w:rPr>
      </w:pPr>
      <w:r w:rsidRPr="00936D41">
        <w:rPr>
          <w:rFonts w:ascii="Arial" w:hAnsi="Arial" w:cs="Arial"/>
          <w:color w:val="202124"/>
          <w:sz w:val="28"/>
          <w:szCs w:val="28"/>
          <w:shd w:val="clear" w:color="auto" w:fill="F8F9FA"/>
        </w:rPr>
        <w:t>Or your auditor</w:t>
      </w:r>
      <w:r>
        <w:rPr>
          <w:rFonts w:ascii="Arial" w:hAnsi="Arial" w:cs="Arial"/>
          <w:color w:val="202124"/>
          <w:sz w:val="28"/>
          <w:szCs w:val="28"/>
          <w:shd w:val="clear" w:color="auto" w:fill="F8F9FA"/>
        </w:rPr>
        <w:t>!</w:t>
      </w:r>
      <w:r w:rsidRPr="00936D41">
        <w:rPr>
          <w:rFonts w:ascii="Arial" w:hAnsi="Arial" w:cs="Arial"/>
          <w:color w:val="202124"/>
          <w:sz w:val="28"/>
          <w:szCs w:val="28"/>
          <w:shd w:val="clear" w:color="auto" w:fill="F8F9FA"/>
        </w:rPr>
        <w:t xml:space="preserve"> </w:t>
      </w:r>
    </w:p>
    <w:sectPr w:rsidR="00936D41" w:rsidRPr="00936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41"/>
    <w:rsid w:val="005B1F9C"/>
    <w:rsid w:val="00642DD9"/>
    <w:rsid w:val="0093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EDD8"/>
  <w15:chartTrackingRefBased/>
  <w15:docId w15:val="{0F036149-DFBA-4C74-8911-4C7A446F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Sanyang</dc:creator>
  <cp:keywords/>
  <dc:description/>
  <cp:lastModifiedBy>Rosalie Sanyang</cp:lastModifiedBy>
  <cp:revision>2</cp:revision>
  <dcterms:created xsi:type="dcterms:W3CDTF">2021-02-13T16:18:00Z</dcterms:created>
  <dcterms:modified xsi:type="dcterms:W3CDTF">2021-02-13T16:18:00Z</dcterms:modified>
</cp:coreProperties>
</file>